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9353" w14:textId="057B5AE7" w:rsidR="005104A5" w:rsidRDefault="005104A5" w:rsidP="000925FB">
      <w:pPr>
        <w:rPr>
          <w:rFonts w:ascii="Arial" w:hAnsi="Arial" w:cs="Arial"/>
        </w:rPr>
      </w:pPr>
    </w:p>
    <w:p w14:paraId="685B123A" w14:textId="08D731C3" w:rsidR="002F54DE" w:rsidRDefault="002F54DE" w:rsidP="000925FB">
      <w:pPr>
        <w:rPr>
          <w:rFonts w:ascii="Arial" w:hAnsi="Arial" w:cs="Arial"/>
        </w:rPr>
      </w:pPr>
    </w:p>
    <w:p w14:paraId="429CAE87" w14:textId="6A4D38ED" w:rsidR="002F54DE" w:rsidRPr="00B6392A" w:rsidRDefault="002F54DE" w:rsidP="000925FB">
      <w:pPr>
        <w:rPr>
          <w:rFonts w:ascii="Arial" w:hAnsi="Arial" w:cs="Arial"/>
          <w:sz w:val="24"/>
          <w:szCs w:val="24"/>
        </w:rPr>
      </w:pPr>
      <w:r w:rsidRPr="00B639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Monterrey, N.L., a 1</w:t>
      </w:r>
      <w:r w:rsidR="00587320">
        <w:rPr>
          <w:rFonts w:ascii="Arial" w:hAnsi="Arial" w:cs="Arial"/>
          <w:sz w:val="24"/>
          <w:szCs w:val="24"/>
        </w:rPr>
        <w:t>6</w:t>
      </w:r>
      <w:r w:rsidRPr="00B6392A">
        <w:rPr>
          <w:rFonts w:ascii="Arial" w:hAnsi="Arial" w:cs="Arial"/>
          <w:sz w:val="24"/>
          <w:szCs w:val="24"/>
        </w:rPr>
        <w:t xml:space="preserve"> de Marzo de 2022</w:t>
      </w:r>
    </w:p>
    <w:p w14:paraId="08FB895A" w14:textId="0464AAFD" w:rsidR="002F54DE" w:rsidRPr="00B6392A" w:rsidRDefault="002F54DE" w:rsidP="000925F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CC67434" w14:textId="7EE87762" w:rsidR="00B6392A" w:rsidRPr="00B6392A" w:rsidRDefault="00FD32ED" w:rsidP="000925F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6392A">
        <w:rPr>
          <w:rFonts w:ascii="Arial" w:hAnsi="Arial" w:cs="Arial"/>
          <w:b/>
          <w:bCs/>
          <w:i/>
          <w:iCs/>
          <w:sz w:val="24"/>
          <w:szCs w:val="24"/>
        </w:rPr>
        <w:t>NO PODEMOS PERMITIR QUE MORENA QUITE LAS ESCUELAS DE TIEMPO COMPLETO: JLGO</w:t>
      </w:r>
    </w:p>
    <w:p w14:paraId="4F82A8D8" w14:textId="5EDD1EC0" w:rsidR="002F54DE" w:rsidRPr="00B6392A" w:rsidRDefault="009525BC" w:rsidP="000925FB">
      <w:pPr>
        <w:rPr>
          <w:rFonts w:ascii="Arial" w:hAnsi="Arial" w:cs="Arial"/>
          <w:sz w:val="24"/>
          <w:szCs w:val="24"/>
        </w:rPr>
      </w:pPr>
      <w:r w:rsidRPr="00B6392A">
        <w:rPr>
          <w:rFonts w:ascii="Arial" w:hAnsi="Arial" w:cs="Arial"/>
          <w:sz w:val="24"/>
          <w:szCs w:val="24"/>
        </w:rPr>
        <w:t xml:space="preserve">Está claro que a </w:t>
      </w:r>
      <w:r w:rsidR="002F54DE" w:rsidRPr="00B6392A">
        <w:rPr>
          <w:rFonts w:ascii="Arial" w:hAnsi="Arial" w:cs="Arial"/>
          <w:sz w:val="24"/>
          <w:szCs w:val="24"/>
        </w:rPr>
        <w:t>Morena se le está cayendo el país a pedazos, un ejemplo más de la tragedia que vive México, es que han quitado las escuelas de tiempo completo</w:t>
      </w:r>
      <w:r w:rsidRPr="00B6392A">
        <w:rPr>
          <w:rFonts w:ascii="Arial" w:hAnsi="Arial" w:cs="Arial"/>
          <w:sz w:val="24"/>
          <w:szCs w:val="24"/>
        </w:rPr>
        <w:t>, aseguró el presidente del CDE del PRI, José Luis Garza Ochoa.</w:t>
      </w:r>
    </w:p>
    <w:p w14:paraId="157D894D" w14:textId="75F08A43" w:rsidR="009525BC" w:rsidRPr="00B6392A" w:rsidRDefault="009525BC" w:rsidP="000925FB">
      <w:pPr>
        <w:rPr>
          <w:rFonts w:ascii="Arial" w:hAnsi="Arial" w:cs="Arial"/>
          <w:sz w:val="24"/>
          <w:szCs w:val="24"/>
        </w:rPr>
      </w:pPr>
      <w:r w:rsidRPr="00B6392A">
        <w:rPr>
          <w:rFonts w:ascii="Arial" w:hAnsi="Arial" w:cs="Arial"/>
          <w:sz w:val="24"/>
          <w:szCs w:val="24"/>
        </w:rPr>
        <w:t>“</w:t>
      </w:r>
      <w:r w:rsidR="002F54DE" w:rsidRPr="00B6392A">
        <w:rPr>
          <w:rFonts w:ascii="Arial" w:hAnsi="Arial" w:cs="Arial"/>
          <w:sz w:val="24"/>
          <w:szCs w:val="24"/>
        </w:rPr>
        <w:t>Les quiero decir que</w:t>
      </w:r>
      <w:r w:rsidR="00B6392A">
        <w:rPr>
          <w:rFonts w:ascii="Arial" w:hAnsi="Arial" w:cs="Arial"/>
          <w:sz w:val="24"/>
          <w:szCs w:val="24"/>
        </w:rPr>
        <w:t>,</w:t>
      </w:r>
      <w:r w:rsidR="002F54DE" w:rsidRPr="00B6392A">
        <w:rPr>
          <w:rFonts w:ascii="Arial" w:hAnsi="Arial" w:cs="Arial"/>
          <w:sz w:val="24"/>
          <w:szCs w:val="24"/>
        </w:rPr>
        <w:t xml:space="preserve"> en los últimos 10 años se había beneficiado a 25 mil planteles que eran escuelas de tiempo completo</w:t>
      </w:r>
      <w:r w:rsidRPr="00B6392A">
        <w:rPr>
          <w:rFonts w:ascii="Arial" w:hAnsi="Arial" w:cs="Arial"/>
          <w:sz w:val="24"/>
          <w:szCs w:val="24"/>
        </w:rPr>
        <w:t>,</w:t>
      </w:r>
      <w:r w:rsidR="002F54DE" w:rsidRPr="00B6392A">
        <w:rPr>
          <w:rFonts w:ascii="Arial" w:hAnsi="Arial" w:cs="Arial"/>
          <w:sz w:val="24"/>
          <w:szCs w:val="24"/>
        </w:rPr>
        <w:t xml:space="preserve"> en las que se ofrecían actividades extracurriculares</w:t>
      </w:r>
      <w:r w:rsidRPr="00B6392A">
        <w:rPr>
          <w:rFonts w:ascii="Arial" w:hAnsi="Arial" w:cs="Arial"/>
          <w:sz w:val="24"/>
          <w:szCs w:val="24"/>
        </w:rPr>
        <w:t xml:space="preserve"> y</w:t>
      </w:r>
      <w:r w:rsidR="002F54DE" w:rsidRPr="00B6392A">
        <w:rPr>
          <w:rFonts w:ascii="Arial" w:hAnsi="Arial" w:cs="Arial"/>
          <w:sz w:val="24"/>
          <w:szCs w:val="24"/>
        </w:rPr>
        <w:t xml:space="preserve"> tenían alimentación gratuita</w:t>
      </w:r>
      <w:r w:rsidRPr="00B6392A">
        <w:rPr>
          <w:rFonts w:ascii="Arial" w:hAnsi="Arial" w:cs="Arial"/>
          <w:sz w:val="24"/>
          <w:szCs w:val="24"/>
        </w:rPr>
        <w:t>”, agregó.</w:t>
      </w:r>
    </w:p>
    <w:p w14:paraId="781A3FB7" w14:textId="20CE9981" w:rsidR="002F54DE" w:rsidRPr="00B6392A" w:rsidRDefault="009525BC" w:rsidP="000925FB">
      <w:pPr>
        <w:rPr>
          <w:rFonts w:ascii="Arial" w:hAnsi="Arial" w:cs="Arial"/>
          <w:sz w:val="24"/>
          <w:szCs w:val="24"/>
        </w:rPr>
      </w:pPr>
      <w:r w:rsidRPr="00B6392A">
        <w:rPr>
          <w:rFonts w:ascii="Arial" w:hAnsi="Arial" w:cs="Arial"/>
          <w:sz w:val="24"/>
          <w:szCs w:val="24"/>
        </w:rPr>
        <w:t>Señaló que</w:t>
      </w:r>
      <w:r w:rsidR="002F54DE" w:rsidRPr="00B6392A">
        <w:rPr>
          <w:rFonts w:ascii="Arial" w:hAnsi="Arial" w:cs="Arial"/>
          <w:sz w:val="24"/>
          <w:szCs w:val="24"/>
        </w:rPr>
        <w:t xml:space="preserve"> </w:t>
      </w:r>
      <w:r w:rsidRPr="00B6392A">
        <w:rPr>
          <w:rFonts w:ascii="Arial" w:hAnsi="Arial" w:cs="Arial"/>
          <w:sz w:val="24"/>
          <w:szCs w:val="24"/>
        </w:rPr>
        <w:t xml:space="preserve">lo más importante, es que estos planteles </w:t>
      </w:r>
      <w:r w:rsidR="002F54DE" w:rsidRPr="00B6392A">
        <w:rPr>
          <w:rFonts w:ascii="Arial" w:hAnsi="Arial" w:cs="Arial"/>
          <w:sz w:val="24"/>
          <w:szCs w:val="24"/>
        </w:rPr>
        <w:t>era</w:t>
      </w:r>
      <w:r w:rsidRPr="00B6392A">
        <w:rPr>
          <w:rFonts w:ascii="Arial" w:hAnsi="Arial" w:cs="Arial"/>
          <w:sz w:val="24"/>
          <w:szCs w:val="24"/>
        </w:rPr>
        <w:t>n</w:t>
      </w:r>
      <w:r w:rsidR="002F54DE" w:rsidRPr="00B6392A">
        <w:rPr>
          <w:rFonts w:ascii="Arial" w:hAnsi="Arial" w:cs="Arial"/>
          <w:sz w:val="24"/>
          <w:szCs w:val="24"/>
        </w:rPr>
        <w:t xml:space="preserve"> un lugar libre de violencia,</w:t>
      </w:r>
      <w:r w:rsidRPr="00B6392A">
        <w:rPr>
          <w:rFonts w:ascii="Arial" w:hAnsi="Arial" w:cs="Arial"/>
          <w:sz w:val="24"/>
          <w:szCs w:val="24"/>
        </w:rPr>
        <w:t xml:space="preserve"> en donde los niños y niñas de México</w:t>
      </w:r>
      <w:r w:rsidR="002F54DE" w:rsidRPr="00B6392A">
        <w:rPr>
          <w:rFonts w:ascii="Arial" w:hAnsi="Arial" w:cs="Arial"/>
          <w:sz w:val="24"/>
          <w:szCs w:val="24"/>
        </w:rPr>
        <w:t xml:space="preserve"> p</w:t>
      </w:r>
      <w:r w:rsidRPr="00B6392A">
        <w:rPr>
          <w:rFonts w:ascii="Arial" w:hAnsi="Arial" w:cs="Arial"/>
          <w:sz w:val="24"/>
          <w:szCs w:val="24"/>
        </w:rPr>
        <w:t>odían estar seguros.</w:t>
      </w:r>
    </w:p>
    <w:p w14:paraId="785DE7AF" w14:textId="0EF983B9" w:rsidR="002F54DE" w:rsidRPr="00B6392A" w:rsidRDefault="009525BC" w:rsidP="000925FB">
      <w:pPr>
        <w:rPr>
          <w:rFonts w:ascii="Arial" w:hAnsi="Arial" w:cs="Arial"/>
          <w:sz w:val="24"/>
          <w:szCs w:val="24"/>
        </w:rPr>
      </w:pPr>
      <w:r w:rsidRPr="00B6392A">
        <w:rPr>
          <w:rFonts w:ascii="Arial" w:hAnsi="Arial" w:cs="Arial"/>
          <w:sz w:val="24"/>
          <w:szCs w:val="24"/>
        </w:rPr>
        <w:t xml:space="preserve">Remarcó </w:t>
      </w:r>
      <w:r w:rsidR="00FD32ED" w:rsidRPr="00B6392A">
        <w:rPr>
          <w:rFonts w:ascii="Arial" w:hAnsi="Arial" w:cs="Arial"/>
          <w:sz w:val="24"/>
          <w:szCs w:val="24"/>
        </w:rPr>
        <w:t>que,</w:t>
      </w:r>
      <w:r w:rsidRPr="00B6392A">
        <w:rPr>
          <w:rFonts w:ascii="Arial" w:hAnsi="Arial" w:cs="Arial"/>
          <w:sz w:val="24"/>
          <w:szCs w:val="24"/>
        </w:rPr>
        <w:t xml:space="preserve"> sin duda, </w:t>
      </w:r>
      <w:r w:rsidR="002F54DE" w:rsidRPr="00B6392A">
        <w:rPr>
          <w:rFonts w:ascii="Arial" w:hAnsi="Arial" w:cs="Arial"/>
          <w:sz w:val="24"/>
          <w:szCs w:val="24"/>
        </w:rPr>
        <w:t>Morena está violando los derechos de las niñas y niños al quitar las escuelas de tiempo completo</w:t>
      </w:r>
      <w:r w:rsidRPr="00B6392A">
        <w:rPr>
          <w:rFonts w:ascii="Arial" w:hAnsi="Arial" w:cs="Arial"/>
          <w:sz w:val="24"/>
          <w:szCs w:val="24"/>
        </w:rPr>
        <w:t>.</w:t>
      </w:r>
    </w:p>
    <w:p w14:paraId="4BB728C8" w14:textId="71E5F0BE" w:rsidR="002F54DE" w:rsidRPr="00B6392A" w:rsidRDefault="009525BC" w:rsidP="000925FB">
      <w:pPr>
        <w:rPr>
          <w:rFonts w:ascii="Arial" w:hAnsi="Arial" w:cs="Arial"/>
          <w:sz w:val="24"/>
          <w:szCs w:val="24"/>
        </w:rPr>
      </w:pPr>
      <w:r w:rsidRPr="00B6392A">
        <w:rPr>
          <w:rFonts w:ascii="Arial" w:hAnsi="Arial" w:cs="Arial"/>
          <w:sz w:val="24"/>
          <w:szCs w:val="24"/>
        </w:rPr>
        <w:t xml:space="preserve">“Les </w:t>
      </w:r>
      <w:r w:rsidR="002F54DE" w:rsidRPr="00B6392A">
        <w:rPr>
          <w:rFonts w:ascii="Arial" w:hAnsi="Arial" w:cs="Arial"/>
          <w:sz w:val="24"/>
          <w:szCs w:val="24"/>
        </w:rPr>
        <w:t>quiero poner un ejemplo, tan solo en el 2018</w:t>
      </w:r>
      <w:r w:rsidRPr="00B6392A">
        <w:rPr>
          <w:rFonts w:ascii="Arial" w:hAnsi="Arial" w:cs="Arial"/>
          <w:sz w:val="24"/>
          <w:szCs w:val="24"/>
        </w:rPr>
        <w:t>,</w:t>
      </w:r>
      <w:r w:rsidR="002F54DE" w:rsidRPr="00B6392A">
        <w:rPr>
          <w:rFonts w:ascii="Arial" w:hAnsi="Arial" w:cs="Arial"/>
          <w:sz w:val="24"/>
          <w:szCs w:val="24"/>
        </w:rPr>
        <w:t xml:space="preserve"> en un gobierno priista</w:t>
      </w:r>
      <w:r w:rsidRPr="00B6392A">
        <w:rPr>
          <w:rFonts w:ascii="Arial" w:hAnsi="Arial" w:cs="Arial"/>
          <w:sz w:val="24"/>
          <w:szCs w:val="24"/>
        </w:rPr>
        <w:t>,</w:t>
      </w:r>
      <w:r w:rsidR="002F54DE" w:rsidRPr="00B6392A">
        <w:rPr>
          <w:rFonts w:ascii="Arial" w:hAnsi="Arial" w:cs="Arial"/>
          <w:sz w:val="24"/>
          <w:szCs w:val="24"/>
        </w:rPr>
        <w:t xml:space="preserve"> se destinaron en el presupuesto 12 mil millones de pesos, en el 2019, se destinaron 1</w:t>
      </w:r>
      <w:r w:rsidR="004463E5">
        <w:rPr>
          <w:rFonts w:ascii="Arial" w:hAnsi="Arial" w:cs="Arial"/>
          <w:sz w:val="24"/>
          <w:szCs w:val="24"/>
        </w:rPr>
        <w:t>0</w:t>
      </w:r>
      <w:r w:rsidR="002F54DE" w:rsidRPr="00B6392A">
        <w:rPr>
          <w:rFonts w:ascii="Arial" w:hAnsi="Arial" w:cs="Arial"/>
          <w:sz w:val="24"/>
          <w:szCs w:val="24"/>
        </w:rPr>
        <w:t xml:space="preserve"> mil millones de pesos, en el 2020, cinco mil millones de pesos, en el 21 sin etiquetar y en el 2022 absolutamente nada</w:t>
      </w:r>
      <w:r w:rsidRPr="00B6392A">
        <w:rPr>
          <w:rFonts w:ascii="Arial" w:hAnsi="Arial" w:cs="Arial"/>
          <w:sz w:val="24"/>
          <w:szCs w:val="24"/>
        </w:rPr>
        <w:t>”, explicó.</w:t>
      </w:r>
    </w:p>
    <w:p w14:paraId="0BD867F2" w14:textId="46040CEF" w:rsidR="002F54DE" w:rsidRPr="00B6392A" w:rsidRDefault="00B6392A" w:rsidP="000925FB">
      <w:pPr>
        <w:rPr>
          <w:rFonts w:ascii="Arial" w:hAnsi="Arial" w:cs="Arial"/>
          <w:sz w:val="24"/>
          <w:szCs w:val="24"/>
        </w:rPr>
      </w:pPr>
      <w:r w:rsidRPr="00B6392A">
        <w:rPr>
          <w:rFonts w:ascii="Arial" w:hAnsi="Arial" w:cs="Arial"/>
          <w:sz w:val="24"/>
          <w:szCs w:val="24"/>
        </w:rPr>
        <w:t>José Luis Garza Ochoa aseguró que “n</w:t>
      </w:r>
      <w:r w:rsidR="002F54DE" w:rsidRPr="00B6392A">
        <w:rPr>
          <w:rFonts w:ascii="Arial" w:hAnsi="Arial" w:cs="Arial"/>
          <w:sz w:val="24"/>
          <w:szCs w:val="24"/>
        </w:rPr>
        <w:t xml:space="preserve">o podemos permitir la eliminación de las escuelas de tiempo completo, Morena </w:t>
      </w:r>
      <w:r w:rsidRPr="00B6392A">
        <w:rPr>
          <w:rFonts w:ascii="Arial" w:hAnsi="Arial" w:cs="Arial"/>
          <w:sz w:val="24"/>
          <w:szCs w:val="24"/>
        </w:rPr>
        <w:t xml:space="preserve">tiene que entender </w:t>
      </w:r>
      <w:r w:rsidR="002F54DE" w:rsidRPr="00B6392A">
        <w:rPr>
          <w:rFonts w:ascii="Arial" w:hAnsi="Arial" w:cs="Arial"/>
          <w:sz w:val="24"/>
          <w:szCs w:val="24"/>
        </w:rPr>
        <w:t xml:space="preserve">que </w:t>
      </w:r>
      <w:r w:rsidR="009525BC" w:rsidRPr="00B6392A">
        <w:rPr>
          <w:rFonts w:ascii="Arial" w:hAnsi="Arial" w:cs="Arial"/>
          <w:sz w:val="24"/>
          <w:szCs w:val="24"/>
        </w:rPr>
        <w:t xml:space="preserve">esto está afectando a 3.6 millones de niñas y de niños, </w:t>
      </w:r>
      <w:r w:rsidRPr="00B6392A">
        <w:rPr>
          <w:rFonts w:ascii="Arial" w:hAnsi="Arial" w:cs="Arial"/>
          <w:sz w:val="24"/>
          <w:szCs w:val="24"/>
        </w:rPr>
        <w:t xml:space="preserve">el salario de </w:t>
      </w:r>
      <w:r w:rsidR="009525BC" w:rsidRPr="00B6392A">
        <w:rPr>
          <w:rFonts w:ascii="Arial" w:hAnsi="Arial" w:cs="Arial"/>
          <w:sz w:val="24"/>
          <w:szCs w:val="24"/>
        </w:rPr>
        <w:t>miles de maestras y mae</w:t>
      </w:r>
      <w:r w:rsidRPr="00B6392A">
        <w:rPr>
          <w:rFonts w:ascii="Arial" w:hAnsi="Arial" w:cs="Arial"/>
          <w:sz w:val="24"/>
          <w:szCs w:val="24"/>
        </w:rPr>
        <w:t>s</w:t>
      </w:r>
      <w:r w:rsidR="009525BC" w:rsidRPr="00B6392A">
        <w:rPr>
          <w:rFonts w:ascii="Arial" w:hAnsi="Arial" w:cs="Arial"/>
          <w:sz w:val="24"/>
          <w:szCs w:val="24"/>
        </w:rPr>
        <w:t>tro</w:t>
      </w:r>
      <w:r w:rsidRPr="00B6392A">
        <w:rPr>
          <w:rFonts w:ascii="Arial" w:hAnsi="Arial" w:cs="Arial"/>
          <w:sz w:val="24"/>
          <w:szCs w:val="24"/>
        </w:rPr>
        <w:t>s y a los padres de familia que no tiene donde dejar a sus hijos y esto simplemente es</w:t>
      </w:r>
      <w:r w:rsidR="009525BC" w:rsidRPr="00B6392A">
        <w:rPr>
          <w:rFonts w:ascii="Arial" w:hAnsi="Arial" w:cs="Arial"/>
          <w:sz w:val="24"/>
          <w:szCs w:val="24"/>
        </w:rPr>
        <w:t xml:space="preserve"> porque a Morena no le interesa la gente</w:t>
      </w:r>
      <w:r w:rsidRPr="00B6392A">
        <w:rPr>
          <w:rFonts w:ascii="Arial" w:hAnsi="Arial" w:cs="Arial"/>
          <w:sz w:val="24"/>
          <w:szCs w:val="24"/>
        </w:rPr>
        <w:t>”</w:t>
      </w:r>
      <w:r w:rsidR="009525BC" w:rsidRPr="00B6392A">
        <w:rPr>
          <w:rFonts w:ascii="Arial" w:hAnsi="Arial" w:cs="Arial"/>
          <w:sz w:val="24"/>
          <w:szCs w:val="24"/>
        </w:rPr>
        <w:t>.</w:t>
      </w:r>
    </w:p>
    <w:p w14:paraId="0E5B61F5" w14:textId="62C99BDD" w:rsidR="002E05AC" w:rsidRPr="00B6392A" w:rsidRDefault="002E05AC" w:rsidP="000925FB">
      <w:pPr>
        <w:rPr>
          <w:rFonts w:ascii="Arial" w:hAnsi="Arial" w:cs="Arial"/>
          <w:sz w:val="24"/>
          <w:szCs w:val="24"/>
        </w:rPr>
      </w:pPr>
    </w:p>
    <w:p w14:paraId="011C3554" w14:textId="511EF1D0" w:rsidR="00C1083B" w:rsidRPr="00FD32ED" w:rsidRDefault="008C6B2B" w:rsidP="00FD32ED">
      <w:pPr>
        <w:rPr>
          <w:rFonts w:ascii="Arial" w:hAnsi="Arial" w:cs="Arial"/>
          <w:sz w:val="24"/>
          <w:szCs w:val="24"/>
        </w:rPr>
      </w:pPr>
      <w:r w:rsidRPr="00B6392A">
        <w:rPr>
          <w:rFonts w:ascii="Arial" w:hAnsi="Arial" w:cs="Arial"/>
          <w:sz w:val="24"/>
          <w:szCs w:val="24"/>
        </w:rPr>
        <w:t xml:space="preserve">  </w:t>
      </w:r>
    </w:p>
    <w:sectPr w:rsidR="00C1083B" w:rsidRPr="00FD32ED" w:rsidSect="004A622C">
      <w:headerReference w:type="default" r:id="rId8"/>
      <w:footerReference w:type="default" r:id="rId9"/>
      <w:pgSz w:w="12240" w:h="15840" w:code="1"/>
      <w:pgMar w:top="1486" w:right="1134" w:bottom="0" w:left="1418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3E9A" w14:textId="77777777" w:rsidR="002B286F" w:rsidRDefault="002B286F" w:rsidP="003313FC">
      <w:pPr>
        <w:spacing w:after="0" w:line="240" w:lineRule="auto"/>
      </w:pPr>
      <w:r>
        <w:separator/>
      </w:r>
    </w:p>
  </w:endnote>
  <w:endnote w:type="continuationSeparator" w:id="0">
    <w:p w14:paraId="2C97F0B6" w14:textId="77777777" w:rsidR="002B286F" w:rsidRDefault="002B286F" w:rsidP="0033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FCAA" w14:textId="50AACC09" w:rsidR="00494DD1" w:rsidRDefault="00494DD1" w:rsidP="001F2217">
    <w:pPr>
      <w:pStyle w:val="NoSpacing"/>
      <w:jc w:val="center"/>
      <w:rPr>
        <w:lang w:val="es-MX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E6757" wp14:editId="01B67B74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8275955" cy="45720"/>
              <wp:effectExtent l="0" t="0" r="29845" b="304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5955" cy="457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6440" w14:textId="77777777" w:rsidR="00494DD1" w:rsidRPr="00705121" w:rsidRDefault="00494DD1" w:rsidP="00272770">
                          <w:pPr>
                            <w:ind w:left="-551" w:right="547"/>
                            <w:rPr>
                              <w:sz w:val="12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E67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651.65pt;height:3.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" fillcolor="red" strokecolor="red">
              <v:textbox>
                <w:txbxContent>
                  <w:p w14:paraId="305F6440" w14:textId="77777777" w:rsidR="00494DD1" w:rsidRPr="00705121" w:rsidRDefault="00494DD1" w:rsidP="00272770">
                    <w:pPr>
                      <w:ind w:left="-551" w:right="547"/>
                      <w:rPr>
                        <w:sz w:val="12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7DC90A" w14:textId="77777777" w:rsidR="00494DD1" w:rsidRPr="006D0155" w:rsidRDefault="00494DD1" w:rsidP="001F2217">
    <w:pPr>
      <w:pStyle w:val="NoSpacing"/>
      <w:jc w:val="center"/>
      <w:rPr>
        <w:lang w:val="es-MX"/>
      </w:rPr>
    </w:pPr>
    <w:r w:rsidRPr="006D0155">
      <w:rPr>
        <w:lang w:val="es-MX"/>
      </w:rPr>
      <w:t>Pino Suárez No. 906, esq. con Arteaga, Col. Centro, Monterrey, N.L., México, C.P. 64000</w:t>
    </w:r>
  </w:p>
  <w:p w14:paraId="7596892E" w14:textId="77777777" w:rsidR="00494DD1" w:rsidRPr="006D0155" w:rsidRDefault="00494DD1" w:rsidP="001F2217">
    <w:pPr>
      <w:pStyle w:val="NoSpacing"/>
      <w:jc w:val="center"/>
      <w:rPr>
        <w:lang w:val="es-MX"/>
      </w:rPr>
    </w:pPr>
    <w:r w:rsidRPr="006D0155">
      <w:rPr>
        <w:lang w:val="es-MX"/>
      </w:rPr>
      <w:t xml:space="preserve">Tel. (81) </w:t>
    </w:r>
    <w:r>
      <w:rPr>
        <w:lang w:val="es-MX"/>
      </w:rPr>
      <w:t>17</w:t>
    </w:r>
    <w:r w:rsidRPr="006D0155">
      <w:rPr>
        <w:lang w:val="es-MX"/>
      </w:rPr>
      <w:t>-</w:t>
    </w:r>
    <w:r>
      <w:rPr>
        <w:lang w:val="es-MX"/>
      </w:rPr>
      <w:t>7</w:t>
    </w:r>
    <w:r w:rsidRPr="006D0155">
      <w:rPr>
        <w:lang w:val="es-MX"/>
      </w:rPr>
      <w:t>2-60-00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F3B0" w14:textId="77777777" w:rsidR="002B286F" w:rsidRDefault="002B286F" w:rsidP="003313FC">
      <w:pPr>
        <w:spacing w:after="0" w:line="240" w:lineRule="auto"/>
      </w:pPr>
      <w:r>
        <w:separator/>
      </w:r>
    </w:p>
  </w:footnote>
  <w:footnote w:type="continuationSeparator" w:id="0">
    <w:p w14:paraId="4048F671" w14:textId="77777777" w:rsidR="002B286F" w:rsidRDefault="002B286F" w:rsidP="0033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45FC" w14:textId="6C644B4F" w:rsidR="00494DD1" w:rsidRDefault="00494DD1" w:rsidP="00D01166">
    <w:pPr>
      <w:pStyle w:val="NoSpacing"/>
      <w:tabs>
        <w:tab w:val="left" w:pos="0"/>
      </w:tabs>
      <w:ind w:left="1418" w:right="-851" w:hanging="3119"/>
      <w:rPr>
        <w:rFonts w:ascii="Arial Black" w:hAnsi="Arial Black" w:cs="Arial Black"/>
        <w:b/>
        <w:bCs/>
        <w:spacing w:val="20"/>
        <w:sz w:val="28"/>
        <w:szCs w:val="28"/>
        <w:lang w:val="es-ES"/>
      </w:rPr>
    </w:pPr>
  </w:p>
  <w:p w14:paraId="31A955E1" w14:textId="3467CAD0" w:rsidR="00494DD1" w:rsidRPr="00633F4D" w:rsidRDefault="0016798A" w:rsidP="0016798A">
    <w:pPr>
      <w:pStyle w:val="NoSpacing"/>
      <w:rPr>
        <w:rFonts w:ascii="Tahoma" w:hAnsi="Tahoma" w:cs="Tahoma"/>
        <w:b/>
        <w:bCs/>
        <w:spacing w:val="20"/>
        <w:sz w:val="28"/>
        <w:szCs w:val="28"/>
        <w:lang w:val="es-ES"/>
      </w:rPr>
    </w:pPr>
    <w:r>
      <w:rPr>
        <w:rFonts w:ascii="Tahoma" w:hAnsi="Tahoma" w:cs="Tahoma"/>
        <w:b/>
        <w:bCs/>
        <w:noProof/>
        <w:spacing w:val="20"/>
        <w:sz w:val="28"/>
        <w:szCs w:val="28"/>
        <w:lang w:val="es-ES" w:eastAsia="es-ES"/>
      </w:rPr>
      <w:drawing>
        <wp:inline distT="0" distB="0" distL="0" distR="0" wp14:anchorId="11027EBC" wp14:editId="27C49CEF">
          <wp:extent cx="2451100" cy="8655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4DD1" w:rsidRPr="00633F4D">
      <w:rPr>
        <w:rFonts w:ascii="Tahoma" w:hAnsi="Tahoma" w:cs="Tahoma"/>
        <w:b/>
        <w:bCs/>
        <w:spacing w:val="20"/>
        <w:sz w:val="28"/>
        <w:szCs w:val="28"/>
        <w:lang w:val="es-ES"/>
      </w:rPr>
      <w:t>Partido Revolucionario Institucional</w:t>
    </w:r>
  </w:p>
  <w:p w14:paraId="4850610B" w14:textId="471CDD33" w:rsidR="00494DD1" w:rsidRPr="00633F4D" w:rsidRDefault="00494DD1" w:rsidP="00312DE6">
    <w:pPr>
      <w:pStyle w:val="NoSpacing"/>
      <w:ind w:left="-1701" w:right="-851"/>
      <w:rPr>
        <w:rFonts w:ascii="Tahoma" w:hAnsi="Tahoma" w:cs="Tahoma"/>
        <w:b/>
        <w:bCs/>
        <w:spacing w:val="20"/>
        <w:sz w:val="28"/>
        <w:szCs w:val="28"/>
        <w:lang w:val="es-ES"/>
      </w:rPr>
    </w:pPr>
    <w:r>
      <w:rPr>
        <w:rFonts w:ascii="Tahoma" w:hAnsi="Tahoma" w:cs="Tahoma"/>
        <w:b/>
        <w:bCs/>
        <w:spacing w:val="20"/>
        <w:sz w:val="28"/>
        <w:szCs w:val="28"/>
        <w:lang w:val="es-ES"/>
      </w:rPr>
      <w:t xml:space="preserve">                                                                          </w:t>
    </w:r>
    <w:r w:rsidRPr="00633F4D">
      <w:rPr>
        <w:rFonts w:ascii="Tahoma" w:hAnsi="Tahoma" w:cs="Tahoma"/>
        <w:b/>
        <w:bCs/>
        <w:spacing w:val="20"/>
        <w:sz w:val="28"/>
        <w:szCs w:val="28"/>
        <w:lang w:val="es-ES"/>
      </w:rPr>
      <w:t>Comité Directivo 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624"/>
    <w:multiLevelType w:val="hybridMultilevel"/>
    <w:tmpl w:val="961C170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F017260"/>
    <w:multiLevelType w:val="hybridMultilevel"/>
    <w:tmpl w:val="36ACF2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6924"/>
    <w:multiLevelType w:val="hybridMultilevel"/>
    <w:tmpl w:val="5C7204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BA4ACF"/>
    <w:multiLevelType w:val="hybridMultilevel"/>
    <w:tmpl w:val="330CC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335D9"/>
    <w:multiLevelType w:val="hybridMultilevel"/>
    <w:tmpl w:val="22404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A6861"/>
    <w:multiLevelType w:val="hybridMultilevel"/>
    <w:tmpl w:val="7D0A886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1B2AC9"/>
    <w:multiLevelType w:val="hybridMultilevel"/>
    <w:tmpl w:val="2E164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F20EB"/>
    <w:multiLevelType w:val="hybridMultilevel"/>
    <w:tmpl w:val="FE826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C5"/>
    <w:rsid w:val="00000813"/>
    <w:rsid w:val="00002D69"/>
    <w:rsid w:val="00005AB8"/>
    <w:rsid w:val="000075B3"/>
    <w:rsid w:val="000134EE"/>
    <w:rsid w:val="00021ABB"/>
    <w:rsid w:val="00022CEF"/>
    <w:rsid w:val="000302AB"/>
    <w:rsid w:val="00031161"/>
    <w:rsid w:val="00035028"/>
    <w:rsid w:val="00036A61"/>
    <w:rsid w:val="00037397"/>
    <w:rsid w:val="00054174"/>
    <w:rsid w:val="000563B8"/>
    <w:rsid w:val="00077C2F"/>
    <w:rsid w:val="00083743"/>
    <w:rsid w:val="00084605"/>
    <w:rsid w:val="0008494E"/>
    <w:rsid w:val="000867E7"/>
    <w:rsid w:val="00090CA8"/>
    <w:rsid w:val="000925FB"/>
    <w:rsid w:val="000958A5"/>
    <w:rsid w:val="000A7F7F"/>
    <w:rsid w:val="000C2C55"/>
    <w:rsid w:val="000C5388"/>
    <w:rsid w:val="000C68F3"/>
    <w:rsid w:val="000D2BBC"/>
    <w:rsid w:val="000D6EFB"/>
    <w:rsid w:val="00100A86"/>
    <w:rsid w:val="00101996"/>
    <w:rsid w:val="00104680"/>
    <w:rsid w:val="00107F15"/>
    <w:rsid w:val="00111A36"/>
    <w:rsid w:val="00115236"/>
    <w:rsid w:val="001204DC"/>
    <w:rsid w:val="00123CF2"/>
    <w:rsid w:val="00123D85"/>
    <w:rsid w:val="00132410"/>
    <w:rsid w:val="00140CD5"/>
    <w:rsid w:val="00145C3F"/>
    <w:rsid w:val="001471D8"/>
    <w:rsid w:val="00154429"/>
    <w:rsid w:val="00154CF0"/>
    <w:rsid w:val="001559FE"/>
    <w:rsid w:val="0016798A"/>
    <w:rsid w:val="00167D46"/>
    <w:rsid w:val="00171295"/>
    <w:rsid w:val="001761E5"/>
    <w:rsid w:val="00180201"/>
    <w:rsid w:val="00186430"/>
    <w:rsid w:val="00194BD2"/>
    <w:rsid w:val="001A11CE"/>
    <w:rsid w:val="001A4F86"/>
    <w:rsid w:val="001A543A"/>
    <w:rsid w:val="001B0C42"/>
    <w:rsid w:val="001B1662"/>
    <w:rsid w:val="001B4CFE"/>
    <w:rsid w:val="001C0699"/>
    <w:rsid w:val="001C2FF4"/>
    <w:rsid w:val="001D7DE6"/>
    <w:rsid w:val="001E18E0"/>
    <w:rsid w:val="001E274E"/>
    <w:rsid w:val="001F2217"/>
    <w:rsid w:val="001F2AD9"/>
    <w:rsid w:val="001F2B96"/>
    <w:rsid w:val="001F43F2"/>
    <w:rsid w:val="001F497C"/>
    <w:rsid w:val="0020315E"/>
    <w:rsid w:val="002035D6"/>
    <w:rsid w:val="00206E42"/>
    <w:rsid w:val="00211850"/>
    <w:rsid w:val="002137DE"/>
    <w:rsid w:val="00214445"/>
    <w:rsid w:val="00214CB1"/>
    <w:rsid w:val="002210E4"/>
    <w:rsid w:val="002218C1"/>
    <w:rsid w:val="00222B45"/>
    <w:rsid w:val="00224CC3"/>
    <w:rsid w:val="002270DC"/>
    <w:rsid w:val="00236035"/>
    <w:rsid w:val="002516C4"/>
    <w:rsid w:val="00254572"/>
    <w:rsid w:val="00256410"/>
    <w:rsid w:val="00256501"/>
    <w:rsid w:val="00272770"/>
    <w:rsid w:val="002739E1"/>
    <w:rsid w:val="00281A4F"/>
    <w:rsid w:val="002937CC"/>
    <w:rsid w:val="002A31A2"/>
    <w:rsid w:val="002B1843"/>
    <w:rsid w:val="002B286F"/>
    <w:rsid w:val="002B3BCF"/>
    <w:rsid w:val="002B68D7"/>
    <w:rsid w:val="002B6A5A"/>
    <w:rsid w:val="002C0D41"/>
    <w:rsid w:val="002C176F"/>
    <w:rsid w:val="002C1FE6"/>
    <w:rsid w:val="002C3B11"/>
    <w:rsid w:val="002C6C2B"/>
    <w:rsid w:val="002D3CDF"/>
    <w:rsid w:val="002D3F56"/>
    <w:rsid w:val="002E05AC"/>
    <w:rsid w:val="002E1CB3"/>
    <w:rsid w:val="002F2F07"/>
    <w:rsid w:val="002F54DE"/>
    <w:rsid w:val="00300FCE"/>
    <w:rsid w:val="003061DD"/>
    <w:rsid w:val="003065FA"/>
    <w:rsid w:val="00311E52"/>
    <w:rsid w:val="00312DE6"/>
    <w:rsid w:val="0032073C"/>
    <w:rsid w:val="0032605E"/>
    <w:rsid w:val="0032770B"/>
    <w:rsid w:val="003313FC"/>
    <w:rsid w:val="0033436E"/>
    <w:rsid w:val="003347B7"/>
    <w:rsid w:val="003467CC"/>
    <w:rsid w:val="003519A1"/>
    <w:rsid w:val="00351A2B"/>
    <w:rsid w:val="00351A47"/>
    <w:rsid w:val="00357722"/>
    <w:rsid w:val="00365AB0"/>
    <w:rsid w:val="003676DB"/>
    <w:rsid w:val="00382E58"/>
    <w:rsid w:val="00385B98"/>
    <w:rsid w:val="003B20C5"/>
    <w:rsid w:val="003B5840"/>
    <w:rsid w:val="003C2905"/>
    <w:rsid w:val="003D079B"/>
    <w:rsid w:val="003D2B1C"/>
    <w:rsid w:val="003E0A19"/>
    <w:rsid w:val="003E0B2A"/>
    <w:rsid w:val="003E4718"/>
    <w:rsid w:val="003E593E"/>
    <w:rsid w:val="003E6F6E"/>
    <w:rsid w:val="003F111C"/>
    <w:rsid w:val="003F1FBB"/>
    <w:rsid w:val="003F3C06"/>
    <w:rsid w:val="003F69DA"/>
    <w:rsid w:val="003F6DE6"/>
    <w:rsid w:val="004034BC"/>
    <w:rsid w:val="00403B8B"/>
    <w:rsid w:val="0040497A"/>
    <w:rsid w:val="00405F15"/>
    <w:rsid w:val="0040786C"/>
    <w:rsid w:val="00410988"/>
    <w:rsid w:val="00412986"/>
    <w:rsid w:val="00415EC3"/>
    <w:rsid w:val="00416175"/>
    <w:rsid w:val="0042211E"/>
    <w:rsid w:val="00426D44"/>
    <w:rsid w:val="00430775"/>
    <w:rsid w:val="00437417"/>
    <w:rsid w:val="004461F3"/>
    <w:rsid w:val="004463E5"/>
    <w:rsid w:val="00450CBB"/>
    <w:rsid w:val="00453785"/>
    <w:rsid w:val="00454310"/>
    <w:rsid w:val="0045645E"/>
    <w:rsid w:val="004610C2"/>
    <w:rsid w:val="00462774"/>
    <w:rsid w:val="00480925"/>
    <w:rsid w:val="00482C8E"/>
    <w:rsid w:val="00483AA5"/>
    <w:rsid w:val="00490605"/>
    <w:rsid w:val="00494DD1"/>
    <w:rsid w:val="0049692B"/>
    <w:rsid w:val="00496B61"/>
    <w:rsid w:val="004A1B52"/>
    <w:rsid w:val="004A3C9C"/>
    <w:rsid w:val="004A5730"/>
    <w:rsid w:val="004A622C"/>
    <w:rsid w:val="004A6619"/>
    <w:rsid w:val="004B3282"/>
    <w:rsid w:val="004C400C"/>
    <w:rsid w:val="004C5253"/>
    <w:rsid w:val="004C74DD"/>
    <w:rsid w:val="004C7E92"/>
    <w:rsid w:val="004D11C0"/>
    <w:rsid w:val="004D5A00"/>
    <w:rsid w:val="004E225C"/>
    <w:rsid w:val="004E305F"/>
    <w:rsid w:val="004E491E"/>
    <w:rsid w:val="004E5DFC"/>
    <w:rsid w:val="004E7DA0"/>
    <w:rsid w:val="004F2321"/>
    <w:rsid w:val="00504212"/>
    <w:rsid w:val="00506ACE"/>
    <w:rsid w:val="005104A5"/>
    <w:rsid w:val="0053286E"/>
    <w:rsid w:val="00540189"/>
    <w:rsid w:val="00541334"/>
    <w:rsid w:val="00551D33"/>
    <w:rsid w:val="00551FBF"/>
    <w:rsid w:val="005770D4"/>
    <w:rsid w:val="005835E7"/>
    <w:rsid w:val="00587320"/>
    <w:rsid w:val="005A008A"/>
    <w:rsid w:val="005A2524"/>
    <w:rsid w:val="005A3CB3"/>
    <w:rsid w:val="005A45D1"/>
    <w:rsid w:val="005A7AF5"/>
    <w:rsid w:val="005B26ED"/>
    <w:rsid w:val="005B3594"/>
    <w:rsid w:val="005C1FB6"/>
    <w:rsid w:val="005C2C6E"/>
    <w:rsid w:val="005D3A46"/>
    <w:rsid w:val="005D7BAC"/>
    <w:rsid w:val="005E35F2"/>
    <w:rsid w:val="005E70F5"/>
    <w:rsid w:val="005F2E2B"/>
    <w:rsid w:val="005F51B6"/>
    <w:rsid w:val="005F6A90"/>
    <w:rsid w:val="006014B6"/>
    <w:rsid w:val="00601F7B"/>
    <w:rsid w:val="0060590F"/>
    <w:rsid w:val="00610355"/>
    <w:rsid w:val="00610816"/>
    <w:rsid w:val="006113CC"/>
    <w:rsid w:val="00614066"/>
    <w:rsid w:val="00614696"/>
    <w:rsid w:val="00615C60"/>
    <w:rsid w:val="00615D3C"/>
    <w:rsid w:val="00623C98"/>
    <w:rsid w:val="00627B0B"/>
    <w:rsid w:val="00631797"/>
    <w:rsid w:val="00632955"/>
    <w:rsid w:val="00632C27"/>
    <w:rsid w:val="00633F4D"/>
    <w:rsid w:val="00640D3C"/>
    <w:rsid w:val="0064315B"/>
    <w:rsid w:val="00643FA7"/>
    <w:rsid w:val="00643FE7"/>
    <w:rsid w:val="00651BFE"/>
    <w:rsid w:val="0065309C"/>
    <w:rsid w:val="006605EB"/>
    <w:rsid w:val="00685251"/>
    <w:rsid w:val="00686D89"/>
    <w:rsid w:val="00694627"/>
    <w:rsid w:val="00694FB3"/>
    <w:rsid w:val="00697EAC"/>
    <w:rsid w:val="006A1DDF"/>
    <w:rsid w:val="006A360A"/>
    <w:rsid w:val="006A589F"/>
    <w:rsid w:val="006B0BC4"/>
    <w:rsid w:val="006B5928"/>
    <w:rsid w:val="006C1EA5"/>
    <w:rsid w:val="006C22E1"/>
    <w:rsid w:val="006D0155"/>
    <w:rsid w:val="006E2782"/>
    <w:rsid w:val="006E500A"/>
    <w:rsid w:val="006E6E20"/>
    <w:rsid w:val="006E77E3"/>
    <w:rsid w:val="006E7A03"/>
    <w:rsid w:val="006F2D08"/>
    <w:rsid w:val="00700C4D"/>
    <w:rsid w:val="00705121"/>
    <w:rsid w:val="00705CF9"/>
    <w:rsid w:val="0071009E"/>
    <w:rsid w:val="007104F8"/>
    <w:rsid w:val="00710C02"/>
    <w:rsid w:val="00723659"/>
    <w:rsid w:val="00731AA4"/>
    <w:rsid w:val="007333F2"/>
    <w:rsid w:val="00735D3D"/>
    <w:rsid w:val="00747874"/>
    <w:rsid w:val="00763C46"/>
    <w:rsid w:val="00766462"/>
    <w:rsid w:val="00767F19"/>
    <w:rsid w:val="00770C8D"/>
    <w:rsid w:val="00780E95"/>
    <w:rsid w:val="007912E5"/>
    <w:rsid w:val="00795A03"/>
    <w:rsid w:val="007A2D93"/>
    <w:rsid w:val="007A6584"/>
    <w:rsid w:val="007B10A2"/>
    <w:rsid w:val="007B6A21"/>
    <w:rsid w:val="007B701A"/>
    <w:rsid w:val="007B7B0F"/>
    <w:rsid w:val="007C14CE"/>
    <w:rsid w:val="007C705C"/>
    <w:rsid w:val="007D0FCE"/>
    <w:rsid w:val="007D58F5"/>
    <w:rsid w:val="007E1475"/>
    <w:rsid w:val="007E559F"/>
    <w:rsid w:val="007F0C32"/>
    <w:rsid w:val="007F0FB6"/>
    <w:rsid w:val="007F22C8"/>
    <w:rsid w:val="007F52EA"/>
    <w:rsid w:val="007F59F0"/>
    <w:rsid w:val="008015EB"/>
    <w:rsid w:val="00804827"/>
    <w:rsid w:val="008052D6"/>
    <w:rsid w:val="0082368D"/>
    <w:rsid w:val="0082500F"/>
    <w:rsid w:val="0083043F"/>
    <w:rsid w:val="00832452"/>
    <w:rsid w:val="008446F4"/>
    <w:rsid w:val="00847170"/>
    <w:rsid w:val="0087303C"/>
    <w:rsid w:val="00873CDE"/>
    <w:rsid w:val="00883F74"/>
    <w:rsid w:val="00891EE5"/>
    <w:rsid w:val="008960CC"/>
    <w:rsid w:val="008969C0"/>
    <w:rsid w:val="008970D4"/>
    <w:rsid w:val="008A39F2"/>
    <w:rsid w:val="008A5592"/>
    <w:rsid w:val="008A67D6"/>
    <w:rsid w:val="008B3E4D"/>
    <w:rsid w:val="008C6B2B"/>
    <w:rsid w:val="008E6A95"/>
    <w:rsid w:val="008F0C0B"/>
    <w:rsid w:val="008F4330"/>
    <w:rsid w:val="00901218"/>
    <w:rsid w:val="00902FDA"/>
    <w:rsid w:val="00912F7E"/>
    <w:rsid w:val="0091360D"/>
    <w:rsid w:val="00913C9B"/>
    <w:rsid w:val="00921850"/>
    <w:rsid w:val="00921F3A"/>
    <w:rsid w:val="00922FA3"/>
    <w:rsid w:val="009352B1"/>
    <w:rsid w:val="00935A2C"/>
    <w:rsid w:val="0094796A"/>
    <w:rsid w:val="009508C8"/>
    <w:rsid w:val="00950CF7"/>
    <w:rsid w:val="009525BC"/>
    <w:rsid w:val="009613E2"/>
    <w:rsid w:val="0096321A"/>
    <w:rsid w:val="00975ED3"/>
    <w:rsid w:val="00980081"/>
    <w:rsid w:val="00980454"/>
    <w:rsid w:val="0098330A"/>
    <w:rsid w:val="00992CE9"/>
    <w:rsid w:val="00996946"/>
    <w:rsid w:val="009A657E"/>
    <w:rsid w:val="009B0B08"/>
    <w:rsid w:val="009C2A93"/>
    <w:rsid w:val="009D04BE"/>
    <w:rsid w:val="009D75BE"/>
    <w:rsid w:val="009E01F8"/>
    <w:rsid w:val="009E6D3D"/>
    <w:rsid w:val="009F36F7"/>
    <w:rsid w:val="009F5576"/>
    <w:rsid w:val="009F5826"/>
    <w:rsid w:val="00A04266"/>
    <w:rsid w:val="00A05A09"/>
    <w:rsid w:val="00A236B8"/>
    <w:rsid w:val="00A23796"/>
    <w:rsid w:val="00A24F0D"/>
    <w:rsid w:val="00A334E7"/>
    <w:rsid w:val="00A37B5B"/>
    <w:rsid w:val="00A47A84"/>
    <w:rsid w:val="00A50A17"/>
    <w:rsid w:val="00A524BD"/>
    <w:rsid w:val="00A619EE"/>
    <w:rsid w:val="00A659C1"/>
    <w:rsid w:val="00A70ED1"/>
    <w:rsid w:val="00A71D66"/>
    <w:rsid w:val="00A736E0"/>
    <w:rsid w:val="00A75303"/>
    <w:rsid w:val="00A76710"/>
    <w:rsid w:val="00A81895"/>
    <w:rsid w:val="00A822E5"/>
    <w:rsid w:val="00A833D0"/>
    <w:rsid w:val="00A9500D"/>
    <w:rsid w:val="00A96EEB"/>
    <w:rsid w:val="00AB1232"/>
    <w:rsid w:val="00AC591E"/>
    <w:rsid w:val="00AD1817"/>
    <w:rsid w:val="00AD4C08"/>
    <w:rsid w:val="00AD5D90"/>
    <w:rsid w:val="00AF0334"/>
    <w:rsid w:val="00AF086A"/>
    <w:rsid w:val="00AF12B6"/>
    <w:rsid w:val="00B00294"/>
    <w:rsid w:val="00B0553B"/>
    <w:rsid w:val="00B06679"/>
    <w:rsid w:val="00B10866"/>
    <w:rsid w:val="00B1329D"/>
    <w:rsid w:val="00B13E2F"/>
    <w:rsid w:val="00B17C65"/>
    <w:rsid w:val="00B21718"/>
    <w:rsid w:val="00B25659"/>
    <w:rsid w:val="00B324A2"/>
    <w:rsid w:val="00B335D5"/>
    <w:rsid w:val="00B3609F"/>
    <w:rsid w:val="00B37092"/>
    <w:rsid w:val="00B439D5"/>
    <w:rsid w:val="00B53D1F"/>
    <w:rsid w:val="00B63287"/>
    <w:rsid w:val="00B6392A"/>
    <w:rsid w:val="00B6737E"/>
    <w:rsid w:val="00B82158"/>
    <w:rsid w:val="00B872CD"/>
    <w:rsid w:val="00B93901"/>
    <w:rsid w:val="00B94BEB"/>
    <w:rsid w:val="00B9547C"/>
    <w:rsid w:val="00B977D8"/>
    <w:rsid w:val="00BA22C8"/>
    <w:rsid w:val="00BB199C"/>
    <w:rsid w:val="00BB3E1C"/>
    <w:rsid w:val="00BB4F80"/>
    <w:rsid w:val="00BC188F"/>
    <w:rsid w:val="00BC2420"/>
    <w:rsid w:val="00BC5155"/>
    <w:rsid w:val="00BD4EFC"/>
    <w:rsid w:val="00BE7CC2"/>
    <w:rsid w:val="00BF2CC0"/>
    <w:rsid w:val="00BF51AF"/>
    <w:rsid w:val="00C072C4"/>
    <w:rsid w:val="00C1083B"/>
    <w:rsid w:val="00C132E9"/>
    <w:rsid w:val="00C14695"/>
    <w:rsid w:val="00C165A7"/>
    <w:rsid w:val="00C17831"/>
    <w:rsid w:val="00C254B2"/>
    <w:rsid w:val="00C36E0C"/>
    <w:rsid w:val="00C37FD5"/>
    <w:rsid w:val="00C42995"/>
    <w:rsid w:val="00C4311B"/>
    <w:rsid w:val="00C4668E"/>
    <w:rsid w:val="00C747CE"/>
    <w:rsid w:val="00C75D04"/>
    <w:rsid w:val="00C81AC5"/>
    <w:rsid w:val="00C85E6F"/>
    <w:rsid w:val="00C878AC"/>
    <w:rsid w:val="00C937E8"/>
    <w:rsid w:val="00C9647A"/>
    <w:rsid w:val="00CA41AA"/>
    <w:rsid w:val="00CA567B"/>
    <w:rsid w:val="00CC1B81"/>
    <w:rsid w:val="00CC1D66"/>
    <w:rsid w:val="00CC2C8B"/>
    <w:rsid w:val="00CD49AE"/>
    <w:rsid w:val="00CD530C"/>
    <w:rsid w:val="00CE02C3"/>
    <w:rsid w:val="00CE1055"/>
    <w:rsid w:val="00CE46AB"/>
    <w:rsid w:val="00CF6564"/>
    <w:rsid w:val="00CF6602"/>
    <w:rsid w:val="00CF7574"/>
    <w:rsid w:val="00D01166"/>
    <w:rsid w:val="00D02B2E"/>
    <w:rsid w:val="00D076DF"/>
    <w:rsid w:val="00D07A43"/>
    <w:rsid w:val="00D100BF"/>
    <w:rsid w:val="00D129F8"/>
    <w:rsid w:val="00D140D9"/>
    <w:rsid w:val="00D1734A"/>
    <w:rsid w:val="00D25969"/>
    <w:rsid w:val="00D3061A"/>
    <w:rsid w:val="00D372EE"/>
    <w:rsid w:val="00D42668"/>
    <w:rsid w:val="00D42F3B"/>
    <w:rsid w:val="00D45412"/>
    <w:rsid w:val="00D45CAC"/>
    <w:rsid w:val="00D47CE4"/>
    <w:rsid w:val="00D51AC9"/>
    <w:rsid w:val="00D543DA"/>
    <w:rsid w:val="00D57E19"/>
    <w:rsid w:val="00D6697F"/>
    <w:rsid w:val="00D6729B"/>
    <w:rsid w:val="00D67EAC"/>
    <w:rsid w:val="00D75ED1"/>
    <w:rsid w:val="00D762BA"/>
    <w:rsid w:val="00D77304"/>
    <w:rsid w:val="00D812DF"/>
    <w:rsid w:val="00D874A0"/>
    <w:rsid w:val="00D87E55"/>
    <w:rsid w:val="00D93E1A"/>
    <w:rsid w:val="00D940A8"/>
    <w:rsid w:val="00D96580"/>
    <w:rsid w:val="00D97A98"/>
    <w:rsid w:val="00DA189A"/>
    <w:rsid w:val="00DB04A2"/>
    <w:rsid w:val="00DD1075"/>
    <w:rsid w:val="00DD4D69"/>
    <w:rsid w:val="00DE17A0"/>
    <w:rsid w:val="00E04F30"/>
    <w:rsid w:val="00E07561"/>
    <w:rsid w:val="00E1649B"/>
    <w:rsid w:val="00E17B08"/>
    <w:rsid w:val="00E3207C"/>
    <w:rsid w:val="00E33EDE"/>
    <w:rsid w:val="00E36F7E"/>
    <w:rsid w:val="00E420FB"/>
    <w:rsid w:val="00E452F1"/>
    <w:rsid w:val="00E66185"/>
    <w:rsid w:val="00E7091D"/>
    <w:rsid w:val="00E74EC6"/>
    <w:rsid w:val="00E80E14"/>
    <w:rsid w:val="00E81E0F"/>
    <w:rsid w:val="00E84455"/>
    <w:rsid w:val="00E9571B"/>
    <w:rsid w:val="00E95C13"/>
    <w:rsid w:val="00E97B96"/>
    <w:rsid w:val="00E97E45"/>
    <w:rsid w:val="00EA3D5C"/>
    <w:rsid w:val="00EA5E5E"/>
    <w:rsid w:val="00EA6415"/>
    <w:rsid w:val="00EA755E"/>
    <w:rsid w:val="00EB1FE7"/>
    <w:rsid w:val="00EC0140"/>
    <w:rsid w:val="00EC1168"/>
    <w:rsid w:val="00EC326A"/>
    <w:rsid w:val="00EC7F8C"/>
    <w:rsid w:val="00ED2BAA"/>
    <w:rsid w:val="00ED347F"/>
    <w:rsid w:val="00ED40D5"/>
    <w:rsid w:val="00EE3A9E"/>
    <w:rsid w:val="00EE4A96"/>
    <w:rsid w:val="00F004AC"/>
    <w:rsid w:val="00F15D4F"/>
    <w:rsid w:val="00F31090"/>
    <w:rsid w:val="00F31B7F"/>
    <w:rsid w:val="00F411EF"/>
    <w:rsid w:val="00F4276D"/>
    <w:rsid w:val="00F46846"/>
    <w:rsid w:val="00F64325"/>
    <w:rsid w:val="00F73F02"/>
    <w:rsid w:val="00F75CD5"/>
    <w:rsid w:val="00F81413"/>
    <w:rsid w:val="00F8379A"/>
    <w:rsid w:val="00F86D56"/>
    <w:rsid w:val="00F92BC5"/>
    <w:rsid w:val="00F947A8"/>
    <w:rsid w:val="00F95E3C"/>
    <w:rsid w:val="00FA06AB"/>
    <w:rsid w:val="00FA430A"/>
    <w:rsid w:val="00FA5C7C"/>
    <w:rsid w:val="00FA7EE6"/>
    <w:rsid w:val="00FB3476"/>
    <w:rsid w:val="00FB4251"/>
    <w:rsid w:val="00FB61E7"/>
    <w:rsid w:val="00FC0E5D"/>
    <w:rsid w:val="00FD2A23"/>
    <w:rsid w:val="00FD32ED"/>
    <w:rsid w:val="00FE664E"/>
    <w:rsid w:val="00FF2975"/>
    <w:rsid w:val="00FF3FBC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C80826"/>
  <w15:docId w15:val="{369BD4F5-3EFD-440A-8C84-55455B53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C5"/>
    <w:pPr>
      <w:spacing w:after="200" w:line="276" w:lineRule="auto"/>
    </w:pPr>
    <w:rPr>
      <w:rFonts w:cs="Calibri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00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42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2BC5"/>
    <w:rPr>
      <w:rFonts w:ascii="Calibri" w:hAnsi="Calibri" w:cs="Calibri"/>
      <w:lang w:val="en-US"/>
    </w:rPr>
  </w:style>
  <w:style w:type="paragraph" w:styleId="NoSpacing">
    <w:name w:val="No Spacing"/>
    <w:uiPriority w:val="1"/>
    <w:qFormat/>
    <w:rsid w:val="00F92B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8A5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0D4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unhideWhenUsed/>
    <w:rsid w:val="00331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3FC"/>
    <w:rPr>
      <w:rFonts w:cs="Calibri"/>
    </w:rPr>
  </w:style>
  <w:style w:type="character" w:customStyle="1" w:styleId="Heading2Char">
    <w:name w:val="Heading 2 Char"/>
    <w:basedOn w:val="DefaultParagraphFont"/>
    <w:link w:val="Heading2"/>
    <w:rsid w:val="00D42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erpo">
    <w:name w:val="Cuerpo"/>
    <w:rsid w:val="00A75303"/>
    <w:rPr>
      <w:rFonts w:ascii="Helvetica" w:eastAsia="ヒラギノ角ゴ Pro W3" w:hAnsi="Helvetica"/>
      <w:color w:val="000000"/>
      <w:sz w:val="24"/>
      <w:szCs w:val="20"/>
      <w:lang w:val="es-ES_tradnl" w:eastAsia="es-ES_tradnl"/>
    </w:rPr>
  </w:style>
  <w:style w:type="table" w:styleId="TableGrid">
    <w:name w:val="Table Grid"/>
    <w:basedOn w:val="TableNormal"/>
    <w:locked/>
    <w:rsid w:val="002B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0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700C4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Normal"/>
    <w:rsid w:val="00A81895"/>
    <w:pPr>
      <w:tabs>
        <w:tab w:val="left" w:pos="900"/>
      </w:tabs>
      <w:spacing w:after="0" w:line="240" w:lineRule="auto"/>
      <w:ind w:left="1260" w:right="-52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F8379A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9F5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C8F7-7664-4C8D-9B36-8EE3556E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N.L.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irma.renteria</dc:creator>
  <cp:lastModifiedBy>MELISSA HAYDEE REYNA PEREZ</cp:lastModifiedBy>
  <cp:revision>6</cp:revision>
  <cp:lastPrinted>2021-11-26T19:17:00Z</cp:lastPrinted>
  <dcterms:created xsi:type="dcterms:W3CDTF">2022-03-16T02:19:00Z</dcterms:created>
  <dcterms:modified xsi:type="dcterms:W3CDTF">2022-03-18T17:00:00Z</dcterms:modified>
</cp:coreProperties>
</file>